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95E7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3A7B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05A13A3A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4CB1"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u w:val="none"/>
                <w:lang w:val="en-US" w:eastAsia="zh-CN"/>
              </w:rPr>
              <w:t>医用床式灌肠机（水疗仪）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7EF41490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2E02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u w:val="none"/>
                <w:lang w:val="en-US" w:eastAsia="zh-CN"/>
              </w:rPr>
              <w:t>1</w:t>
            </w:r>
          </w:p>
        </w:tc>
      </w:tr>
      <w:tr w14:paraId="7DB0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3F26CCF3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8287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 w14:paraId="3058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6BED"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无</w:t>
            </w:r>
          </w:p>
        </w:tc>
      </w:tr>
      <w:tr w14:paraId="3004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8FB2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设备配置要求及用途：术前肠道清洗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及便秘、结肠炎治疗、结肠检查前肠道辅助清洗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  <w:tr w14:paraId="3EE7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A2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322C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2DC2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1.电源:AC 220V士22V;50Hz士1Hz。</w:t>
            </w:r>
          </w:p>
        </w:tc>
      </w:tr>
      <w:tr w14:paraId="1D71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EBD5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2.灌洗液温度设定在35℃~40℃范围内可调,步进1℃，允差士2℃，灌洗液加热至设定温度值时间不超过10分钟。</w:t>
            </w:r>
          </w:p>
        </w:tc>
      </w:tr>
      <w:tr w14:paraId="598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19E0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3.水疗机储液桶内水温达到 41.3℃+0.5℃时，蜂鸣器报警。</w:t>
            </w:r>
          </w:p>
        </w:tc>
      </w:tr>
      <w:tr w14:paraId="749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D687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4.储液桶内水量少于 7.5L+10%时，仪器停止加热，防止缺水干烧。</w:t>
            </w:r>
          </w:p>
        </w:tc>
      </w:tr>
      <w:tr w14:paraId="47BF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E094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5.给液设置:0~20000ml，步进量100ml，给药设置:0~500ml，步进量10ml，</w:t>
            </w:r>
          </w:p>
        </w:tc>
      </w:tr>
      <w:tr w14:paraId="61F6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2E3A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6.灌洗速度 600ml/min士10ml/min。</w:t>
            </w:r>
          </w:p>
        </w:tc>
      </w:tr>
      <w:tr w14:paraId="4F5F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DF66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7.储液桶容量 14L+10%，加药杯容量 1000m1+5%:</w:t>
            </w:r>
          </w:p>
        </w:tc>
      </w:tr>
      <w:tr w14:paraId="0CF1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DAB6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8.水疗机给液时间 0s~10s 可调，步进量 1s;</w:t>
            </w:r>
          </w:p>
        </w:tc>
      </w:tr>
      <w:tr w14:paraId="63AF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1B87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9.水疗机停液时间 0s~10s 可调，步进量 1s。</w:t>
            </w:r>
          </w:p>
        </w:tc>
      </w:tr>
      <w:tr w14:paraId="4CE6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230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10.压力测量量程0~160kPa;</w:t>
            </w:r>
          </w:p>
        </w:tc>
      </w:tr>
      <w:tr w14:paraId="09D3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456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11.水疗机灌洗压力12kPa±2kPa;</w:t>
            </w:r>
          </w:p>
        </w:tc>
      </w:tr>
      <w:tr w14:paraId="03D1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4AEBB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12.当灌洗口压力大于60kPa±10kPa，蠕动泵停止工作;堵塞排除后，蠕动泵自动恢复正常工作状态。</w:t>
            </w:r>
          </w:p>
        </w:tc>
      </w:tr>
      <w:tr w14:paraId="0AA7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3AE8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13.床体内置摄像系统，患者排泄物经过排污管道时由摄像机实时捕捉画面至观</w:t>
            </w:r>
          </w:p>
        </w:tc>
      </w:tr>
      <w:tr w14:paraId="5A47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D6FC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察窗口，便于医师观察判断患者病况。</w:t>
            </w:r>
          </w:p>
        </w:tc>
      </w:tr>
      <w:tr w14:paraId="7017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A97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14.水疗机工作噪音应≤65dB(A)。</w:t>
            </w:r>
          </w:p>
        </w:tc>
      </w:tr>
      <w:tr w14:paraId="0A0B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B1A1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15. 净水装置过滤杂质，一组5根滤芯。</w:t>
            </w:r>
          </w:p>
        </w:tc>
      </w:tr>
      <w:tr w14:paraId="2EB4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9939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16.设备具有紧急开关，患者如有特殊情况可自行打开，机器将停止运行。</w:t>
            </w:r>
          </w:p>
        </w:tc>
      </w:tr>
      <w:tr w14:paraId="37D8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B6E2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17.参数调整由平板控制</w:t>
            </w:r>
          </w:p>
        </w:tc>
      </w:tr>
      <w:tr w14:paraId="0B75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96D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2DC9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FA0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60F3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36A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 w14:paraId="4DC2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9661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51A9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F33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 w14:paraId="3F97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5F81B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 w14:paraId="6CDF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01AB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D3E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F272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319F0225"/>
    <w:p w14:paraId="1392BDC0">
      <w:pPr>
        <w:rPr>
          <w:rFonts w:hint="eastAsia"/>
          <w:sz w:val="32"/>
          <w:szCs w:val="32"/>
        </w:rPr>
      </w:pPr>
    </w:p>
    <w:p w14:paraId="3F53D74D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DA1YzU3ZTgxMzJiZTJmMWJiODUwYjgwYjc5YzEifQ=="/>
  </w:docVars>
  <w:rsids>
    <w:rsidRoot w:val="00000000"/>
    <w:rsid w:val="0A632E9C"/>
    <w:rsid w:val="0AF14702"/>
    <w:rsid w:val="0D172F65"/>
    <w:rsid w:val="157E37BE"/>
    <w:rsid w:val="16487905"/>
    <w:rsid w:val="167F1184"/>
    <w:rsid w:val="1B275E87"/>
    <w:rsid w:val="21F322ED"/>
    <w:rsid w:val="26BE19EF"/>
    <w:rsid w:val="2DFA6C45"/>
    <w:rsid w:val="2F2D21DA"/>
    <w:rsid w:val="333472C1"/>
    <w:rsid w:val="36C4675A"/>
    <w:rsid w:val="388F5125"/>
    <w:rsid w:val="3CD73B71"/>
    <w:rsid w:val="41634193"/>
    <w:rsid w:val="42A0063E"/>
    <w:rsid w:val="4451295E"/>
    <w:rsid w:val="47D6352E"/>
    <w:rsid w:val="4B3632EA"/>
    <w:rsid w:val="4FC21183"/>
    <w:rsid w:val="5084783B"/>
    <w:rsid w:val="591002EC"/>
    <w:rsid w:val="630E1CDF"/>
    <w:rsid w:val="630F3F05"/>
    <w:rsid w:val="63B2759E"/>
    <w:rsid w:val="6A6E432D"/>
    <w:rsid w:val="773D2F18"/>
    <w:rsid w:val="7E435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993</Characters>
  <Lines>0</Lines>
  <Paragraphs>0</Paragraphs>
  <TotalTime>5</TotalTime>
  <ScaleCrop>false</ScaleCrop>
  <LinksUpToDate>false</LinksUpToDate>
  <CharactersWithSpaces>1017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yzb</dc:creator>
  <cp:lastModifiedBy>付豪</cp:lastModifiedBy>
  <cp:lastPrinted>2023-08-11T06:53:00Z</cp:lastPrinted>
  <dcterms:modified xsi:type="dcterms:W3CDTF">2025-08-28T08:13:51Z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09CD5C07546245D7B23870679029C9B0_13</vt:lpwstr>
  </property>
  <property fmtid="{D5CDD505-2E9C-101B-9397-08002B2CF9AE}" pid="4" name="KSOTemplateDocerSaveRecord">
    <vt:lpwstr>eyJoZGlkIjoiODhkNDA1YzU3ZTgxMzJiZTJmMWJiODUwYjgwYjc5YzEiLCJ1c2VySWQiOiIzMjkxNTM3MjkifQ==</vt:lpwstr>
  </property>
</Properties>
</file>