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病历消毒柜等医疗设备采购项目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2021年1月25日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病历消毒柜等医疗设备采购项目，由于第一次公告报名不足三家，现进行二次公告</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病历消毒柜等医疗设备采购项目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479"/>
        <w:gridCol w:w="1256"/>
        <w:gridCol w:w="1620"/>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序号</w:t>
            </w:r>
          </w:p>
        </w:tc>
        <w:tc>
          <w:tcPr>
            <w:tcW w:w="2479"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设备名称</w:t>
            </w:r>
          </w:p>
        </w:tc>
        <w:tc>
          <w:tcPr>
            <w:tcW w:w="1256"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数量</w:t>
            </w:r>
          </w:p>
        </w:tc>
        <w:tc>
          <w:tcPr>
            <w:tcW w:w="1620"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单位</w:t>
            </w:r>
          </w:p>
        </w:tc>
        <w:tc>
          <w:tcPr>
            <w:tcW w:w="2233" w:type="dxa"/>
            <w:noWrap w:val="0"/>
            <w:vAlign w:val="top"/>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1</w:t>
            </w:r>
          </w:p>
        </w:tc>
        <w:tc>
          <w:tcPr>
            <w:tcW w:w="2479"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病历消毒柜</w:t>
            </w:r>
          </w:p>
        </w:tc>
        <w:tc>
          <w:tcPr>
            <w:tcW w:w="1256"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2</w:t>
            </w:r>
          </w:p>
        </w:tc>
        <w:tc>
          <w:tcPr>
            <w:tcW w:w="1620" w:type="dxa"/>
            <w:noWrap w:val="0"/>
            <w:vAlign w:val="top"/>
          </w:tcPr>
          <w:p>
            <w:pPr>
              <w:pStyle w:val="2"/>
              <w:jc w:val="center"/>
              <w:rPr>
                <w:rFonts w:hint="default" w:ascii="仿宋_GB2312" w:hAnsi="Calibri"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台</w:t>
            </w:r>
          </w:p>
        </w:tc>
        <w:tc>
          <w:tcPr>
            <w:tcW w:w="2233" w:type="dxa"/>
            <w:noWrap w:val="0"/>
            <w:vAlign w:val="top"/>
          </w:tcPr>
          <w:p>
            <w:pPr>
              <w:pStyle w:val="2"/>
              <w:jc w:val="center"/>
              <w:rPr>
                <w:rFonts w:hint="eastAsia" w:ascii="仿宋_GB2312" w:eastAsia="仿宋_GB2312" w:cs="Times New Roman"/>
                <w:kern w:val="2"/>
                <w:sz w:val="32"/>
                <w:szCs w:val="32"/>
                <w:vertAlign w:val="baseline"/>
                <w:lang w:val="en-US" w:eastAsia="zh-CN" w:bidi="ar-SA"/>
              </w:rPr>
            </w:pPr>
            <w:r>
              <w:rPr>
                <w:rFonts w:hint="eastAsia" w:ascii="仿宋_GB2312" w:eastAsia="仿宋_GB2312" w:cs="Times New Roman"/>
                <w:kern w:val="2"/>
                <w:sz w:val="32"/>
                <w:szCs w:val="32"/>
                <w:vertAlign w:val="baseline"/>
                <w:lang w:val="en-US" w:eastAsia="zh-CN" w:bidi="ar-SA"/>
              </w:rPr>
              <w:t>病历消毒</w:t>
            </w:r>
          </w:p>
        </w:tc>
      </w:tr>
    </w:tbl>
    <w:p>
      <w:pPr>
        <w:pStyle w:val="2"/>
        <w:ind w:firstLine="640"/>
        <w:rPr>
          <w:rFonts w:hint="default" w:ascii="仿宋_GB2312" w:hAnsi="Calibri" w:eastAsia="仿宋_GB2312" w:cs="Times New Roman"/>
          <w:kern w:val="2"/>
          <w:sz w:val="32"/>
          <w:szCs w:val="32"/>
          <w:lang w:val="en-US" w:eastAsia="zh-CN" w:bidi="ar-SA"/>
        </w:rPr>
      </w:pPr>
    </w:p>
    <w:p>
      <w:pPr>
        <w:pStyle w:val="2"/>
        <w:ind w:firstLine="640"/>
        <w:rPr>
          <w:rFonts w:hint="default" w:ascii="仿宋_GB2312" w:hAnsi="Calibri" w:eastAsia="仿宋_GB2312" w:cs="Times New Roman"/>
          <w:color w:val="FF0000"/>
          <w:kern w:val="2"/>
          <w:sz w:val="32"/>
          <w:szCs w:val="32"/>
          <w:lang w:val="en-US" w:eastAsia="zh-CN" w:bidi="ar-SA"/>
        </w:rPr>
      </w:pPr>
      <w:r>
        <w:rPr>
          <w:rFonts w:hint="eastAsia" w:ascii="仿宋_GB2312" w:eastAsia="仿宋_GB2312" w:cs="Times New Roman"/>
          <w:color w:val="FF0000"/>
          <w:kern w:val="2"/>
          <w:sz w:val="32"/>
          <w:szCs w:val="32"/>
          <w:lang w:val="en-US" w:eastAsia="zh-CN" w:bidi="ar-SA"/>
        </w:rPr>
        <w:t>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eastAsia" w:ascii="仿宋_GB2312" w:eastAsia="仿宋_GB2312"/>
          <w:sz w:val="32"/>
          <w:szCs w:val="32"/>
          <w:lang w:eastAsia="zh-CN"/>
        </w:rPr>
      </w:pPr>
    </w:p>
    <w:p>
      <w:pPr>
        <w:spacing w:line="560" w:lineRule="exact"/>
        <w:rPr>
          <w:rFonts w:hint="eastAsia" w:ascii="仿宋_GB2312" w:eastAsia="仿宋_GB2312"/>
          <w:sz w:val="32"/>
          <w:szCs w:val="32"/>
          <w:lang w:eastAsia="zh-CN"/>
        </w:rPr>
      </w:pPr>
      <w:bookmarkStart w:id="15" w:name="_GoBack"/>
      <w:bookmarkEnd w:id="15"/>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根据产品参数、质量层级在</w:t>
            </w:r>
            <w:r>
              <w:rPr>
                <w:rFonts w:hint="eastAsia" w:ascii="宋体" w:hAnsi="宋体" w:cs="宋体"/>
                <w:color w:val="000000" w:themeColor="text1"/>
                <w:szCs w:val="21"/>
                <w:lang w:val="en-US" w:eastAsia="zh-CN"/>
                <w14:textFill>
                  <w14:solidFill>
                    <w14:schemeClr w14:val="tx1"/>
                  </w14:solidFill>
                </w14:textFill>
              </w:rPr>
              <w:t>0-30分范围内打分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9548"/>
      <w:bookmarkStart w:id="5" w:name="_Toc261708863"/>
      <w:bookmarkStart w:id="6" w:name="_Toc337475854"/>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4AF410D"/>
    <w:rsid w:val="16A35C46"/>
    <w:rsid w:val="17D81E85"/>
    <w:rsid w:val="188744A6"/>
    <w:rsid w:val="1965314B"/>
    <w:rsid w:val="1C4E52BC"/>
    <w:rsid w:val="1C900C49"/>
    <w:rsid w:val="1D5D013B"/>
    <w:rsid w:val="1D995826"/>
    <w:rsid w:val="1E3849AE"/>
    <w:rsid w:val="1E4C6245"/>
    <w:rsid w:val="1F1D4095"/>
    <w:rsid w:val="22FD2637"/>
    <w:rsid w:val="245F44FD"/>
    <w:rsid w:val="246624B2"/>
    <w:rsid w:val="24DF7354"/>
    <w:rsid w:val="24FE3AD7"/>
    <w:rsid w:val="25E13CF1"/>
    <w:rsid w:val="2643733F"/>
    <w:rsid w:val="264A511E"/>
    <w:rsid w:val="278100C0"/>
    <w:rsid w:val="288B4898"/>
    <w:rsid w:val="2A7E0BB7"/>
    <w:rsid w:val="2B0A7B44"/>
    <w:rsid w:val="2D26451B"/>
    <w:rsid w:val="2EF63BE6"/>
    <w:rsid w:val="2F632DBF"/>
    <w:rsid w:val="30217C48"/>
    <w:rsid w:val="31827FC3"/>
    <w:rsid w:val="33F956F6"/>
    <w:rsid w:val="3485260E"/>
    <w:rsid w:val="35235DD9"/>
    <w:rsid w:val="36AC69AA"/>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4007D1F"/>
    <w:rsid w:val="550B217C"/>
    <w:rsid w:val="563E288F"/>
    <w:rsid w:val="57162389"/>
    <w:rsid w:val="57575861"/>
    <w:rsid w:val="5AD50E25"/>
    <w:rsid w:val="5D327E39"/>
    <w:rsid w:val="5D4D3632"/>
    <w:rsid w:val="5DCA2A8B"/>
    <w:rsid w:val="615523A0"/>
    <w:rsid w:val="620015CF"/>
    <w:rsid w:val="649D2897"/>
    <w:rsid w:val="64E26821"/>
    <w:rsid w:val="65207F71"/>
    <w:rsid w:val="66016CC0"/>
    <w:rsid w:val="695C7637"/>
    <w:rsid w:val="6A67750E"/>
    <w:rsid w:val="6B4158EB"/>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2021-01-15T09:07:00Z</cp:lastPrinted>
  <dcterms:modified xsi:type="dcterms:W3CDTF">2021-01-25T08:19:30Z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