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</w:pP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zh-TW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  <w:lang w:val="en-US" w:eastAsia="zh-CN"/>
        </w:rPr>
        <w:t>2020年公开</w:t>
      </w:r>
      <w:r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  <w:lang w:val="zh-TW" w:eastAsia="zh-TW"/>
        </w:rPr>
        <w:t>招聘</w:t>
      </w:r>
      <w:r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  <w:lang w:val="en-US" w:eastAsia="zh-CN"/>
        </w:rPr>
        <w:t>应往届</w:t>
      </w:r>
      <w:r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  <w:lang w:val="zh-TW" w:eastAsia="zh-CN"/>
        </w:rPr>
        <w:t>拟聘用</w:t>
      </w:r>
      <w:r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  <w:lang w:val="en-US" w:eastAsia="zh-CN"/>
        </w:rPr>
        <w:t>人员名单</w:t>
      </w:r>
      <w:bookmarkEnd w:id="0"/>
    </w:p>
    <w:tbl>
      <w:tblPr>
        <w:tblStyle w:val="2"/>
        <w:tblW w:w="8399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84"/>
        <w:gridCol w:w="3187"/>
        <w:gridCol w:w="332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序号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姓名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性别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陈春梅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闫丹秀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3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高增飞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4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王国力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5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曾文凯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6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张艳英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7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张倩男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8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万国豪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9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刘灿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10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周文惠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11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聂雪为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12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李曌洋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13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李梦茜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14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高春阳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  <w:t>15</w:t>
            </w:r>
          </w:p>
        </w:tc>
        <w:tc>
          <w:tcPr>
            <w:tcW w:w="3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仓曼曼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 w:color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</w:p>
    <w:p/>
    <w:sectPr>
      <w:headerReference r:id="rId3" w:type="default"/>
      <w:footerReference r:id="rId4" w:type="default"/>
      <w:pgSz w:w="11900" w:h="16840"/>
      <w:pgMar w:top="2098" w:right="1587" w:bottom="1984" w:left="1474" w:header="851" w:footer="992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044534"/>
    <w:rsid w:val="3E04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页眉与页脚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2020-08-20T10:17:00Z</dcterms:created>
  <dc:creator>楠</dc:creator>
  <cp:lastModifiedBy>楠</cp:lastModifiedBy>
  <dcterms:modified xsi:type="dcterms:W3CDTF">2020-08-20T10:18:10Z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